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54F" w:rsidRDefault="00C8154F">
      <w:pPr>
        <w:rPr>
          <w:rFonts w:ascii="Arial" w:hAnsi="Arial" w:cs="Arial"/>
          <w:sz w:val="24"/>
        </w:rPr>
      </w:pPr>
      <w:r>
        <w:rPr>
          <w:rFonts w:ascii="Arial" w:hAnsi="Arial" w:cs="Arial"/>
          <w:sz w:val="24"/>
        </w:rPr>
        <w:t>Staff Assistance Visits (SAVs) are tailored to respond to particular problem areas, as identified by a command or installation that are beyond local capabilities to resolve.  During coordination for the SAV, installation food service leaders identify and communicate the specific problem areas that will be addressed during the SAV to the Army Center of Excellence Subsistence, Management Assistance Division, or Reserve Component division chief.  The division chief uses this information to assemble subject matter expertise personnel for the SAV</w:t>
      </w:r>
      <w:r w:rsidR="003D4DFF">
        <w:rPr>
          <w:rFonts w:ascii="Arial" w:hAnsi="Arial" w:cs="Arial"/>
          <w:sz w:val="24"/>
        </w:rPr>
        <w:t xml:space="preserve"> based upon the identified areas</w:t>
      </w:r>
      <w:r>
        <w:rPr>
          <w:rFonts w:ascii="Arial" w:hAnsi="Arial" w:cs="Arial"/>
          <w:sz w:val="24"/>
        </w:rPr>
        <w:t xml:space="preserve">.  </w:t>
      </w:r>
    </w:p>
    <w:p w:rsidR="00C8154F" w:rsidRPr="00C8154F" w:rsidRDefault="00C8154F">
      <w:pPr>
        <w:rPr>
          <w:rFonts w:ascii="Arial" w:hAnsi="Arial" w:cs="Arial"/>
          <w:sz w:val="24"/>
        </w:rPr>
      </w:pPr>
      <w:r w:rsidRPr="00C8154F">
        <w:rPr>
          <w:rFonts w:ascii="Arial" w:hAnsi="Arial" w:cs="Arial"/>
          <w:sz w:val="24"/>
        </w:rPr>
        <w:t xml:space="preserve">The unit or command requesting the SAV is responsible for funding TDY expenses.   </w:t>
      </w:r>
    </w:p>
    <w:p w:rsidR="00C8154F" w:rsidRDefault="00C8154F">
      <w:pPr>
        <w:rPr>
          <w:rFonts w:ascii="Arial" w:hAnsi="Arial" w:cs="Arial"/>
          <w:sz w:val="24"/>
        </w:rPr>
      </w:pPr>
    </w:p>
    <w:p w:rsidR="001E2B85" w:rsidRDefault="00C8154F">
      <w:pPr>
        <w:rPr>
          <w:rFonts w:ascii="Arial" w:hAnsi="Arial" w:cs="Arial"/>
          <w:sz w:val="24"/>
        </w:rPr>
      </w:pPr>
      <w:r>
        <w:rPr>
          <w:rFonts w:ascii="Arial" w:hAnsi="Arial" w:cs="Arial"/>
          <w:sz w:val="24"/>
        </w:rPr>
        <w:t>Active Army:</w:t>
      </w:r>
    </w:p>
    <w:p w:rsidR="00C8154F" w:rsidRDefault="00C8154F" w:rsidP="00C8154F">
      <w:pPr>
        <w:pStyle w:val="ListParagraph"/>
        <w:numPr>
          <w:ilvl w:val="0"/>
          <w:numId w:val="1"/>
        </w:numPr>
        <w:rPr>
          <w:rFonts w:ascii="Arial" w:hAnsi="Arial" w:cs="Arial"/>
          <w:sz w:val="24"/>
        </w:rPr>
      </w:pPr>
      <w:r>
        <w:rPr>
          <w:rFonts w:ascii="Arial" w:hAnsi="Arial" w:cs="Arial"/>
          <w:sz w:val="24"/>
        </w:rPr>
        <w:t>Contact the Manageme</w:t>
      </w:r>
      <w:r w:rsidR="007436CA">
        <w:rPr>
          <w:rFonts w:ascii="Arial" w:hAnsi="Arial" w:cs="Arial"/>
          <w:sz w:val="24"/>
        </w:rPr>
        <w:t xml:space="preserve">nt Assistance Division </w:t>
      </w:r>
      <w:r w:rsidR="0098753F">
        <w:rPr>
          <w:rFonts w:ascii="Arial" w:hAnsi="Arial" w:cs="Arial"/>
          <w:sz w:val="24"/>
        </w:rPr>
        <w:t xml:space="preserve">(MAD) </w:t>
      </w:r>
      <w:r w:rsidR="007436CA">
        <w:rPr>
          <w:rFonts w:ascii="Arial" w:hAnsi="Arial" w:cs="Arial"/>
          <w:sz w:val="24"/>
        </w:rPr>
        <w:t xml:space="preserve">chief to </w:t>
      </w:r>
      <w:r w:rsidR="0098753F">
        <w:rPr>
          <w:rFonts w:ascii="Arial" w:hAnsi="Arial" w:cs="Arial"/>
          <w:sz w:val="24"/>
        </w:rPr>
        <w:t>outline the specific problem areas requir</w:t>
      </w:r>
      <w:r w:rsidR="003D4DFF">
        <w:rPr>
          <w:rFonts w:ascii="Arial" w:hAnsi="Arial" w:cs="Arial"/>
          <w:sz w:val="24"/>
        </w:rPr>
        <w:t>ing</w:t>
      </w:r>
      <w:r w:rsidR="0098753F">
        <w:rPr>
          <w:rFonts w:ascii="Arial" w:hAnsi="Arial" w:cs="Arial"/>
          <w:sz w:val="24"/>
        </w:rPr>
        <w:t xml:space="preserve"> assistance.  A team of personnel with subject matter expertise covering the identified problem areas will be tentatively scheduled for the SAV.  </w:t>
      </w:r>
      <w:r w:rsidR="00766B6C">
        <w:rPr>
          <w:rFonts w:ascii="Arial" w:hAnsi="Arial" w:cs="Arial"/>
          <w:sz w:val="24"/>
        </w:rPr>
        <w:t xml:space="preserve">For MAD contact info, go to: </w:t>
      </w:r>
      <w:hyperlink r:id="rId8" w:history="1">
        <w:r w:rsidR="00766B6C" w:rsidRPr="000029AA">
          <w:rPr>
            <w:rStyle w:val="Hyperlink"/>
            <w:rFonts w:ascii="Arial" w:hAnsi="Arial" w:cs="Arial"/>
            <w:sz w:val="24"/>
          </w:rPr>
          <w:t>http://www.quartermaster.army.mil/jccoe/Operations_Directorate/MAD/MAD_main.html</w:t>
        </w:r>
      </w:hyperlink>
    </w:p>
    <w:p w:rsidR="0098753F" w:rsidRDefault="0098753F" w:rsidP="00C8154F">
      <w:pPr>
        <w:pStyle w:val="ListParagraph"/>
        <w:numPr>
          <w:ilvl w:val="0"/>
          <w:numId w:val="1"/>
        </w:numPr>
        <w:rPr>
          <w:rFonts w:ascii="Arial" w:hAnsi="Arial" w:cs="Arial"/>
          <w:sz w:val="24"/>
        </w:rPr>
      </w:pPr>
      <w:r>
        <w:rPr>
          <w:rFonts w:ascii="Arial" w:hAnsi="Arial" w:cs="Arial"/>
          <w:sz w:val="24"/>
        </w:rPr>
        <w:t>Provide the MAD chief with the name, rank, and telephone number of the designated individual who will be the point of contact from the requesting installation</w:t>
      </w:r>
      <w:r w:rsidR="003E7621">
        <w:rPr>
          <w:rFonts w:ascii="Arial" w:hAnsi="Arial" w:cs="Arial"/>
          <w:sz w:val="24"/>
        </w:rPr>
        <w:t xml:space="preserve"> [</w:t>
      </w:r>
      <w:r w:rsidR="00236D66">
        <w:rPr>
          <w:rFonts w:ascii="Arial" w:hAnsi="Arial" w:cs="Arial"/>
          <w:sz w:val="24"/>
        </w:rPr>
        <w:t>DA PAM 30-22, 3-</w:t>
      </w:r>
      <w:proofErr w:type="gramStart"/>
      <w:r w:rsidR="00236D66">
        <w:rPr>
          <w:rFonts w:ascii="Arial" w:hAnsi="Arial" w:cs="Arial"/>
          <w:sz w:val="24"/>
        </w:rPr>
        <w:t>67.</w:t>
      </w:r>
      <w:r w:rsidR="00236D66">
        <w:rPr>
          <w:rFonts w:ascii="Arial" w:hAnsi="Arial" w:cs="Arial"/>
          <w:i/>
          <w:sz w:val="24"/>
        </w:rPr>
        <w:t>a</w:t>
      </w:r>
      <w:r w:rsidR="003E7621">
        <w:rPr>
          <w:rFonts w:ascii="Arial" w:hAnsi="Arial" w:cs="Arial"/>
          <w:sz w:val="24"/>
        </w:rPr>
        <w:t>(</w:t>
      </w:r>
      <w:proofErr w:type="gramEnd"/>
      <w:r w:rsidR="003E7621">
        <w:rPr>
          <w:rFonts w:ascii="Arial" w:hAnsi="Arial" w:cs="Arial"/>
          <w:sz w:val="24"/>
        </w:rPr>
        <w:t>1)]</w:t>
      </w:r>
      <w:r>
        <w:rPr>
          <w:rFonts w:ascii="Arial" w:hAnsi="Arial" w:cs="Arial"/>
          <w:sz w:val="24"/>
        </w:rPr>
        <w:t xml:space="preserve">.  </w:t>
      </w:r>
    </w:p>
    <w:p w:rsidR="0098753F" w:rsidRDefault="0098753F" w:rsidP="00C8154F">
      <w:pPr>
        <w:pStyle w:val="ListParagraph"/>
        <w:numPr>
          <w:ilvl w:val="0"/>
          <w:numId w:val="1"/>
        </w:numPr>
        <w:rPr>
          <w:rFonts w:ascii="Arial" w:hAnsi="Arial" w:cs="Arial"/>
          <w:sz w:val="24"/>
        </w:rPr>
      </w:pPr>
      <w:r>
        <w:rPr>
          <w:rFonts w:ascii="Arial" w:hAnsi="Arial" w:cs="Arial"/>
          <w:sz w:val="24"/>
        </w:rPr>
        <w:t xml:space="preserve">Request funding through the unit chain of command for the personnel conducting the SAV.  </w:t>
      </w:r>
    </w:p>
    <w:p w:rsidR="0098753F" w:rsidRDefault="0098753F" w:rsidP="00C8154F">
      <w:pPr>
        <w:pStyle w:val="ListParagraph"/>
        <w:numPr>
          <w:ilvl w:val="0"/>
          <w:numId w:val="1"/>
        </w:numPr>
        <w:rPr>
          <w:rFonts w:ascii="Arial" w:hAnsi="Arial" w:cs="Arial"/>
          <w:sz w:val="24"/>
        </w:rPr>
      </w:pPr>
      <w:r>
        <w:rPr>
          <w:rFonts w:ascii="Arial" w:hAnsi="Arial" w:cs="Arial"/>
          <w:sz w:val="24"/>
        </w:rPr>
        <w:t>Forward the funding information to the Director, Army Center of Excellence, Subsistence (ATSM-CES), Fort Lee, VA 23801-1620</w:t>
      </w:r>
      <w:r w:rsidR="00CB34EA">
        <w:rPr>
          <w:rFonts w:ascii="Arial" w:hAnsi="Arial" w:cs="Arial"/>
          <w:sz w:val="24"/>
        </w:rPr>
        <w:t xml:space="preserve">.  </w:t>
      </w:r>
      <w:r w:rsidR="000C514C">
        <w:rPr>
          <w:rFonts w:ascii="Arial" w:hAnsi="Arial" w:cs="Arial"/>
          <w:sz w:val="24"/>
        </w:rPr>
        <w:t>For contact info, g</w:t>
      </w:r>
      <w:r w:rsidR="00EC0F87">
        <w:rPr>
          <w:rFonts w:ascii="Arial" w:hAnsi="Arial" w:cs="Arial"/>
          <w:sz w:val="24"/>
        </w:rPr>
        <w:t xml:space="preserve">o </w:t>
      </w:r>
      <w:r w:rsidR="000C514C">
        <w:rPr>
          <w:rFonts w:ascii="Arial" w:hAnsi="Arial" w:cs="Arial"/>
          <w:sz w:val="24"/>
        </w:rPr>
        <w:t xml:space="preserve">to: </w:t>
      </w:r>
      <w:hyperlink r:id="rId9" w:history="1">
        <w:r w:rsidR="000C514C" w:rsidRPr="000029AA">
          <w:rPr>
            <w:rStyle w:val="Hyperlink"/>
            <w:rFonts w:ascii="Arial" w:hAnsi="Arial" w:cs="Arial"/>
            <w:sz w:val="24"/>
          </w:rPr>
          <w:t>http://www.quartermaster.army.mil/jccoe/Operations_Directorate/Operations_Directorate_main.html</w:t>
        </w:r>
      </w:hyperlink>
      <w:r w:rsidR="000C514C">
        <w:rPr>
          <w:rFonts w:ascii="Arial" w:hAnsi="Arial" w:cs="Arial"/>
          <w:sz w:val="24"/>
        </w:rPr>
        <w:t xml:space="preserve"> </w:t>
      </w:r>
    </w:p>
    <w:p w:rsidR="00EC0F87" w:rsidRDefault="000C514C" w:rsidP="00C8154F">
      <w:pPr>
        <w:pStyle w:val="ListParagraph"/>
        <w:numPr>
          <w:ilvl w:val="0"/>
          <w:numId w:val="1"/>
        </w:numPr>
        <w:rPr>
          <w:rFonts w:ascii="Arial" w:hAnsi="Arial" w:cs="Arial"/>
          <w:sz w:val="24"/>
        </w:rPr>
      </w:pPr>
      <w:r>
        <w:rPr>
          <w:rFonts w:ascii="Arial" w:hAnsi="Arial" w:cs="Arial"/>
          <w:sz w:val="24"/>
        </w:rPr>
        <w:t xml:space="preserve">Once funding is </w:t>
      </w:r>
      <w:r w:rsidR="00766B6C">
        <w:rPr>
          <w:rFonts w:ascii="Arial" w:hAnsi="Arial" w:cs="Arial"/>
          <w:sz w:val="24"/>
        </w:rPr>
        <w:t>confirmed</w:t>
      </w:r>
      <w:r>
        <w:rPr>
          <w:rFonts w:ascii="Arial" w:hAnsi="Arial" w:cs="Arial"/>
          <w:sz w:val="24"/>
        </w:rPr>
        <w:t xml:space="preserve"> and the mission is approved, the MAD chief will contact the designated installation point of contact to coordinate the details of the SAV.</w:t>
      </w:r>
    </w:p>
    <w:p w:rsidR="00766B6C" w:rsidRDefault="00766B6C" w:rsidP="00766B6C">
      <w:pPr>
        <w:rPr>
          <w:rFonts w:ascii="Arial" w:hAnsi="Arial" w:cs="Arial"/>
          <w:sz w:val="24"/>
        </w:rPr>
      </w:pPr>
      <w:r>
        <w:rPr>
          <w:rFonts w:ascii="Arial" w:hAnsi="Arial" w:cs="Arial"/>
          <w:sz w:val="24"/>
        </w:rPr>
        <w:t>Army National Guard:</w:t>
      </w:r>
    </w:p>
    <w:p w:rsidR="00644674" w:rsidRDefault="00644674" w:rsidP="00766B6C">
      <w:pPr>
        <w:pStyle w:val="ListParagraph"/>
        <w:numPr>
          <w:ilvl w:val="0"/>
          <w:numId w:val="2"/>
        </w:numPr>
        <w:rPr>
          <w:rFonts w:ascii="Arial" w:hAnsi="Arial" w:cs="Arial"/>
          <w:sz w:val="24"/>
        </w:rPr>
      </w:pPr>
      <w:r>
        <w:rPr>
          <w:rFonts w:ascii="Arial" w:hAnsi="Arial" w:cs="Arial"/>
          <w:sz w:val="24"/>
        </w:rPr>
        <w:t xml:space="preserve">Contact the State Adjutant General </w:t>
      </w:r>
      <w:r w:rsidR="00F12D27">
        <w:rPr>
          <w:rFonts w:ascii="Arial" w:hAnsi="Arial" w:cs="Arial"/>
          <w:sz w:val="24"/>
        </w:rPr>
        <w:t xml:space="preserve">for management or technical assistance. </w:t>
      </w:r>
    </w:p>
    <w:p w:rsidR="00F12D27" w:rsidRDefault="00F12D27" w:rsidP="00766B6C">
      <w:pPr>
        <w:pStyle w:val="ListParagraph"/>
        <w:numPr>
          <w:ilvl w:val="0"/>
          <w:numId w:val="2"/>
        </w:numPr>
        <w:rPr>
          <w:rFonts w:ascii="Arial" w:hAnsi="Arial" w:cs="Arial"/>
          <w:sz w:val="24"/>
        </w:rPr>
      </w:pPr>
      <w:r>
        <w:rPr>
          <w:rFonts w:ascii="Arial" w:hAnsi="Arial" w:cs="Arial"/>
          <w:sz w:val="24"/>
        </w:rPr>
        <w:t>If the request is deemed appropriate, and assistance cannot be gained from other sources, the State Adjutant General will forward the request to the Chief, National Guard Bureau for appropriate action</w:t>
      </w:r>
      <w:r w:rsidR="00236D66">
        <w:rPr>
          <w:rFonts w:ascii="Arial" w:hAnsi="Arial" w:cs="Arial"/>
          <w:sz w:val="24"/>
        </w:rPr>
        <w:t xml:space="preserve"> </w:t>
      </w:r>
      <w:r w:rsidR="003E7621">
        <w:rPr>
          <w:rFonts w:ascii="Arial" w:hAnsi="Arial" w:cs="Arial"/>
          <w:sz w:val="24"/>
        </w:rPr>
        <w:t>[</w:t>
      </w:r>
      <w:r w:rsidR="00236D66">
        <w:rPr>
          <w:rFonts w:ascii="Arial" w:hAnsi="Arial" w:cs="Arial"/>
          <w:sz w:val="24"/>
        </w:rPr>
        <w:t>DA PAM 30-22, 3-</w:t>
      </w:r>
      <w:proofErr w:type="gramStart"/>
      <w:r w:rsidR="00236D66">
        <w:rPr>
          <w:rFonts w:ascii="Arial" w:hAnsi="Arial" w:cs="Arial"/>
          <w:sz w:val="24"/>
        </w:rPr>
        <w:t>67.</w:t>
      </w:r>
      <w:r w:rsidR="00236D66">
        <w:rPr>
          <w:rFonts w:ascii="Arial" w:hAnsi="Arial" w:cs="Arial"/>
          <w:i/>
          <w:sz w:val="24"/>
        </w:rPr>
        <w:t>a</w:t>
      </w:r>
      <w:r w:rsidR="00236D66">
        <w:rPr>
          <w:rFonts w:ascii="Arial" w:hAnsi="Arial" w:cs="Arial"/>
          <w:sz w:val="24"/>
        </w:rPr>
        <w:t>(</w:t>
      </w:r>
      <w:proofErr w:type="gramEnd"/>
      <w:r w:rsidR="00236D66">
        <w:rPr>
          <w:rFonts w:ascii="Arial" w:hAnsi="Arial" w:cs="Arial"/>
          <w:sz w:val="24"/>
        </w:rPr>
        <w:t>2)</w:t>
      </w:r>
      <w:r w:rsidR="003E7621">
        <w:rPr>
          <w:rFonts w:ascii="Arial" w:hAnsi="Arial" w:cs="Arial"/>
          <w:sz w:val="24"/>
        </w:rPr>
        <w:t>]</w:t>
      </w:r>
      <w:r>
        <w:rPr>
          <w:rFonts w:ascii="Arial" w:hAnsi="Arial" w:cs="Arial"/>
          <w:sz w:val="24"/>
        </w:rPr>
        <w:t xml:space="preserve">. </w:t>
      </w:r>
    </w:p>
    <w:p w:rsidR="00766B6C" w:rsidRDefault="004D41D0" w:rsidP="00766B6C">
      <w:pPr>
        <w:pStyle w:val="ListParagraph"/>
        <w:numPr>
          <w:ilvl w:val="0"/>
          <w:numId w:val="2"/>
        </w:numPr>
        <w:rPr>
          <w:rFonts w:ascii="Arial" w:hAnsi="Arial" w:cs="Arial"/>
          <w:sz w:val="24"/>
        </w:rPr>
      </w:pPr>
      <w:r>
        <w:rPr>
          <w:rFonts w:ascii="Arial" w:hAnsi="Arial" w:cs="Arial"/>
          <w:sz w:val="24"/>
        </w:rPr>
        <w:t>For additional information, c</w:t>
      </w:r>
      <w:r w:rsidR="00766B6C">
        <w:rPr>
          <w:rFonts w:ascii="Arial" w:hAnsi="Arial" w:cs="Arial"/>
          <w:sz w:val="24"/>
        </w:rPr>
        <w:t xml:space="preserve">ontact the Reserve Component Division chief </w:t>
      </w:r>
      <w:r>
        <w:rPr>
          <w:rFonts w:ascii="Arial" w:hAnsi="Arial" w:cs="Arial"/>
          <w:sz w:val="24"/>
        </w:rPr>
        <w:t xml:space="preserve">at:  </w:t>
      </w:r>
      <w:hyperlink r:id="rId10" w:history="1">
        <w:r w:rsidRPr="000029AA">
          <w:rPr>
            <w:rStyle w:val="Hyperlink"/>
            <w:rFonts w:ascii="Arial" w:hAnsi="Arial" w:cs="Arial"/>
            <w:sz w:val="24"/>
          </w:rPr>
          <w:t>http://www.quartermaster.army.mil/jccoe/Operations_Directorate/reserve_component/reserve_main.html</w:t>
        </w:r>
      </w:hyperlink>
    </w:p>
    <w:p w:rsidR="00766B6C" w:rsidRDefault="00C108B6" w:rsidP="004D41D0">
      <w:pPr>
        <w:rPr>
          <w:rFonts w:ascii="Arial" w:hAnsi="Arial" w:cs="Arial"/>
          <w:sz w:val="24"/>
        </w:rPr>
      </w:pPr>
      <w:r>
        <w:rPr>
          <w:rFonts w:ascii="Arial" w:hAnsi="Arial" w:cs="Arial"/>
          <w:sz w:val="24"/>
        </w:rPr>
        <w:lastRenderedPageBreak/>
        <w:t>Army Reserve:</w:t>
      </w:r>
    </w:p>
    <w:p w:rsidR="00C108B6" w:rsidRDefault="00A1483A" w:rsidP="00C108B6">
      <w:pPr>
        <w:pStyle w:val="ListParagraph"/>
        <w:numPr>
          <w:ilvl w:val="0"/>
          <w:numId w:val="3"/>
        </w:numPr>
        <w:rPr>
          <w:rFonts w:ascii="Arial" w:hAnsi="Arial" w:cs="Arial"/>
          <w:sz w:val="24"/>
        </w:rPr>
      </w:pPr>
      <w:r>
        <w:rPr>
          <w:rFonts w:ascii="Arial" w:hAnsi="Arial" w:cs="Arial"/>
          <w:sz w:val="24"/>
        </w:rPr>
        <w:t xml:space="preserve">Send a request for management or technical assistance to the Regional Support Command/Direct Reporting Command (RRC/DRC) through command channels.  If the RRC/DRC determines that assistance cannot be adequately provided from other sources, the request will be forwarded through U.S. Army Reserve Command to </w:t>
      </w:r>
      <w:r w:rsidR="00A544B6" w:rsidRPr="00021BCA">
        <w:rPr>
          <w:rFonts w:ascii="Arial" w:hAnsi="Arial" w:cs="Arial"/>
          <w:sz w:val="24"/>
        </w:rPr>
        <w:t>FORSCOM then to ACES for action</w:t>
      </w:r>
      <w:r w:rsidR="00236D66" w:rsidRPr="00021BCA">
        <w:rPr>
          <w:rFonts w:ascii="Arial" w:hAnsi="Arial" w:cs="Arial"/>
          <w:sz w:val="24"/>
        </w:rPr>
        <w:t xml:space="preserve"> </w:t>
      </w:r>
      <w:r w:rsidR="003E7621">
        <w:rPr>
          <w:rFonts w:ascii="Arial" w:hAnsi="Arial" w:cs="Arial"/>
          <w:sz w:val="24"/>
        </w:rPr>
        <w:t>[</w:t>
      </w:r>
      <w:r w:rsidR="00236D66" w:rsidRPr="00021BCA">
        <w:rPr>
          <w:rFonts w:ascii="Arial" w:hAnsi="Arial" w:cs="Arial"/>
          <w:sz w:val="24"/>
        </w:rPr>
        <w:t>DA</w:t>
      </w:r>
      <w:r w:rsidR="00236D66">
        <w:rPr>
          <w:rFonts w:ascii="Arial" w:hAnsi="Arial" w:cs="Arial"/>
          <w:sz w:val="24"/>
        </w:rPr>
        <w:t xml:space="preserve"> PAM 30-22, 3-67.</w:t>
      </w:r>
      <w:r w:rsidR="00236D66">
        <w:rPr>
          <w:rFonts w:ascii="Arial" w:hAnsi="Arial" w:cs="Arial"/>
          <w:i/>
          <w:sz w:val="24"/>
        </w:rPr>
        <w:t>a</w:t>
      </w:r>
      <w:r w:rsidR="00236D66">
        <w:rPr>
          <w:rFonts w:ascii="Arial" w:hAnsi="Arial" w:cs="Arial"/>
          <w:sz w:val="24"/>
        </w:rPr>
        <w:t>(3)</w:t>
      </w:r>
      <w:r w:rsidR="003E7621">
        <w:rPr>
          <w:rFonts w:ascii="Arial" w:hAnsi="Arial" w:cs="Arial"/>
          <w:sz w:val="24"/>
        </w:rPr>
        <w:t>]</w:t>
      </w:r>
      <w:r w:rsidR="00236D66">
        <w:rPr>
          <w:rFonts w:ascii="Arial" w:hAnsi="Arial" w:cs="Arial"/>
          <w:sz w:val="24"/>
        </w:rPr>
        <w:t>.</w:t>
      </w:r>
      <w:r>
        <w:rPr>
          <w:rFonts w:ascii="Arial" w:hAnsi="Arial" w:cs="Arial"/>
          <w:sz w:val="24"/>
        </w:rPr>
        <w:t xml:space="preserve">  </w:t>
      </w:r>
    </w:p>
    <w:p w:rsidR="00A1483A" w:rsidRDefault="00A1483A" w:rsidP="00A1483A">
      <w:pPr>
        <w:pStyle w:val="ListParagraph"/>
        <w:numPr>
          <w:ilvl w:val="0"/>
          <w:numId w:val="3"/>
        </w:numPr>
        <w:rPr>
          <w:rFonts w:ascii="Arial" w:hAnsi="Arial" w:cs="Arial"/>
          <w:sz w:val="24"/>
        </w:rPr>
      </w:pPr>
      <w:r>
        <w:rPr>
          <w:rFonts w:ascii="Arial" w:hAnsi="Arial" w:cs="Arial"/>
          <w:sz w:val="24"/>
        </w:rPr>
        <w:t xml:space="preserve">For additional information, contact the Reserve Component Division chief at:  </w:t>
      </w:r>
      <w:hyperlink r:id="rId11" w:history="1">
        <w:r w:rsidRPr="000029AA">
          <w:rPr>
            <w:rStyle w:val="Hyperlink"/>
            <w:rFonts w:ascii="Arial" w:hAnsi="Arial" w:cs="Arial"/>
            <w:sz w:val="24"/>
          </w:rPr>
          <w:t>http://www.quartermaster.army.mil/jccoe/Operations_Directorate/reserve_component/reserve_main.html</w:t>
        </w:r>
      </w:hyperlink>
    </w:p>
    <w:sectPr w:rsidR="00A1483A" w:rsidSect="001E2B85">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575" w:rsidRDefault="00D60575" w:rsidP="00C8154F">
      <w:pPr>
        <w:spacing w:after="0" w:line="240" w:lineRule="auto"/>
      </w:pPr>
      <w:r>
        <w:separator/>
      </w:r>
    </w:p>
  </w:endnote>
  <w:endnote w:type="continuationSeparator" w:id="0">
    <w:p w:rsidR="00D60575" w:rsidRDefault="00D60575" w:rsidP="00C81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575" w:rsidRDefault="00D60575" w:rsidP="00C8154F">
      <w:pPr>
        <w:spacing w:after="0" w:line="240" w:lineRule="auto"/>
      </w:pPr>
      <w:r>
        <w:separator/>
      </w:r>
    </w:p>
  </w:footnote>
  <w:footnote w:type="continuationSeparator" w:id="0">
    <w:p w:rsidR="00D60575" w:rsidRDefault="00D60575" w:rsidP="00C815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B6" w:rsidRPr="00C8154F" w:rsidRDefault="00C108B6">
    <w:pPr>
      <w:pStyle w:val="Header"/>
      <w:rPr>
        <w:b/>
      </w:rPr>
    </w:pPr>
    <w:r>
      <w:rPr>
        <w:b/>
      </w:rPr>
      <w:t xml:space="preserve">How to Request a Food Management </w:t>
    </w:r>
    <w:r w:rsidR="003D4DFF">
      <w:rPr>
        <w:b/>
      </w:rPr>
      <w:t xml:space="preserve">Assistance </w:t>
    </w:r>
    <w:r>
      <w:rPr>
        <w:b/>
      </w:rPr>
      <w:t>Team Staff Assistance Visit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6BB"/>
    <w:multiLevelType w:val="hybridMultilevel"/>
    <w:tmpl w:val="3F66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F0FF4"/>
    <w:multiLevelType w:val="hybridMultilevel"/>
    <w:tmpl w:val="2D322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174D18"/>
    <w:multiLevelType w:val="hybridMultilevel"/>
    <w:tmpl w:val="B7245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8154F"/>
    <w:rsid w:val="00021BCA"/>
    <w:rsid w:val="000C514C"/>
    <w:rsid w:val="000E4D3F"/>
    <w:rsid w:val="001E2B85"/>
    <w:rsid w:val="00216437"/>
    <w:rsid w:val="00236D66"/>
    <w:rsid w:val="002A5352"/>
    <w:rsid w:val="003A2893"/>
    <w:rsid w:val="003D4DFF"/>
    <w:rsid w:val="003E7621"/>
    <w:rsid w:val="0044176A"/>
    <w:rsid w:val="00441F0F"/>
    <w:rsid w:val="004D41D0"/>
    <w:rsid w:val="00644674"/>
    <w:rsid w:val="007436CA"/>
    <w:rsid w:val="00766B6C"/>
    <w:rsid w:val="007D36FC"/>
    <w:rsid w:val="00804044"/>
    <w:rsid w:val="00897035"/>
    <w:rsid w:val="0098753F"/>
    <w:rsid w:val="00A1483A"/>
    <w:rsid w:val="00A544B6"/>
    <w:rsid w:val="00C108B6"/>
    <w:rsid w:val="00C8154F"/>
    <w:rsid w:val="00CB34EA"/>
    <w:rsid w:val="00CB6146"/>
    <w:rsid w:val="00D60575"/>
    <w:rsid w:val="00EC0F87"/>
    <w:rsid w:val="00F12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B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15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154F"/>
  </w:style>
  <w:style w:type="paragraph" w:styleId="Footer">
    <w:name w:val="footer"/>
    <w:basedOn w:val="Normal"/>
    <w:link w:val="FooterChar"/>
    <w:uiPriority w:val="99"/>
    <w:semiHidden/>
    <w:unhideWhenUsed/>
    <w:rsid w:val="00C815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154F"/>
  </w:style>
  <w:style w:type="paragraph" w:styleId="ListParagraph">
    <w:name w:val="List Paragraph"/>
    <w:basedOn w:val="Normal"/>
    <w:uiPriority w:val="34"/>
    <w:qFormat/>
    <w:rsid w:val="00C8154F"/>
    <w:pPr>
      <w:ind w:left="720"/>
      <w:contextualSpacing/>
    </w:pPr>
  </w:style>
  <w:style w:type="character" w:styleId="Hyperlink">
    <w:name w:val="Hyperlink"/>
    <w:basedOn w:val="DefaultParagraphFont"/>
    <w:uiPriority w:val="99"/>
    <w:unhideWhenUsed/>
    <w:rsid w:val="000C514C"/>
    <w:rPr>
      <w:color w:val="0000FF" w:themeColor="hyperlink"/>
      <w:u w:val="single"/>
    </w:rPr>
  </w:style>
  <w:style w:type="paragraph" w:styleId="BalloonText">
    <w:name w:val="Balloon Text"/>
    <w:basedOn w:val="Normal"/>
    <w:link w:val="BalloonTextChar"/>
    <w:uiPriority w:val="99"/>
    <w:semiHidden/>
    <w:unhideWhenUsed/>
    <w:rsid w:val="003D4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DFF"/>
    <w:rPr>
      <w:rFonts w:ascii="Tahoma" w:hAnsi="Tahoma" w:cs="Tahoma"/>
      <w:sz w:val="16"/>
      <w:szCs w:val="16"/>
    </w:rPr>
  </w:style>
  <w:style w:type="character" w:styleId="CommentReference">
    <w:name w:val="annotation reference"/>
    <w:basedOn w:val="DefaultParagraphFont"/>
    <w:uiPriority w:val="99"/>
    <w:semiHidden/>
    <w:unhideWhenUsed/>
    <w:rsid w:val="003D4DFF"/>
    <w:rPr>
      <w:sz w:val="16"/>
      <w:szCs w:val="16"/>
    </w:rPr>
  </w:style>
  <w:style w:type="paragraph" w:styleId="CommentText">
    <w:name w:val="annotation text"/>
    <w:basedOn w:val="Normal"/>
    <w:link w:val="CommentTextChar"/>
    <w:uiPriority w:val="99"/>
    <w:semiHidden/>
    <w:unhideWhenUsed/>
    <w:rsid w:val="003D4DFF"/>
    <w:pPr>
      <w:spacing w:line="240" w:lineRule="auto"/>
    </w:pPr>
    <w:rPr>
      <w:sz w:val="20"/>
      <w:szCs w:val="20"/>
    </w:rPr>
  </w:style>
  <w:style w:type="character" w:customStyle="1" w:styleId="CommentTextChar">
    <w:name w:val="Comment Text Char"/>
    <w:basedOn w:val="DefaultParagraphFont"/>
    <w:link w:val="CommentText"/>
    <w:uiPriority w:val="99"/>
    <w:semiHidden/>
    <w:rsid w:val="003D4DFF"/>
    <w:rPr>
      <w:sz w:val="20"/>
      <w:szCs w:val="20"/>
    </w:rPr>
  </w:style>
  <w:style w:type="paragraph" w:styleId="CommentSubject">
    <w:name w:val="annotation subject"/>
    <w:basedOn w:val="CommentText"/>
    <w:next w:val="CommentText"/>
    <w:link w:val="CommentSubjectChar"/>
    <w:uiPriority w:val="99"/>
    <w:semiHidden/>
    <w:unhideWhenUsed/>
    <w:rsid w:val="003D4DFF"/>
    <w:rPr>
      <w:b/>
      <w:bCs/>
    </w:rPr>
  </w:style>
  <w:style w:type="character" w:customStyle="1" w:styleId="CommentSubjectChar">
    <w:name w:val="Comment Subject Char"/>
    <w:basedOn w:val="CommentTextChar"/>
    <w:link w:val="CommentSubject"/>
    <w:uiPriority w:val="99"/>
    <w:semiHidden/>
    <w:rsid w:val="003D4DF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rtermaster.army.mil/jccoe/Operations_Directorate/MAD/MAD_ma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artermaster.army.mil/jccoe/Operations_Directorate/reserve_component/reserve_main.html" TargetMode="External"/><Relationship Id="rId5" Type="http://schemas.openxmlformats.org/officeDocument/2006/relationships/webSettings" Target="webSettings.xml"/><Relationship Id="rId10" Type="http://schemas.openxmlformats.org/officeDocument/2006/relationships/hyperlink" Target="http://www.quartermaster.army.mil/jccoe/Operations_Directorate/reserve_component/reserve_main.html" TargetMode="External"/><Relationship Id="rId4" Type="http://schemas.openxmlformats.org/officeDocument/2006/relationships/settings" Target="settings.xml"/><Relationship Id="rId9" Type="http://schemas.openxmlformats.org/officeDocument/2006/relationships/hyperlink" Target="http://www.quartermaster.army.mil/jccoe/Operations_Directorate/Operations_Directorate_mai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34982-26DF-4EC6-9EEC-725039E2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michael.mozenko</dc:creator>
  <cp:lastModifiedBy>michael.mozenko</cp:lastModifiedBy>
  <cp:revision>6</cp:revision>
  <dcterms:created xsi:type="dcterms:W3CDTF">2014-01-13T19:48:00Z</dcterms:created>
  <dcterms:modified xsi:type="dcterms:W3CDTF">2014-01-14T17:38:00Z</dcterms:modified>
</cp:coreProperties>
</file>